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AC0F" w14:textId="13DDF912" w:rsidR="00451D0E" w:rsidRPr="00451D0E" w:rsidRDefault="00451D0E" w:rsidP="00451D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POP-OUTS</w:t>
      </w:r>
    </w:p>
    <w:p w14:paraId="61E202C8" w14:textId="75ED215F" w:rsidR="00451D0E" w:rsidRPr="00451D0E" w:rsidRDefault="00451D0E" w:rsidP="00451D0E">
      <w:pPr>
        <w:jc w:val="center"/>
        <w:rPr>
          <w:b/>
          <w:bCs/>
          <w:sz w:val="32"/>
          <w:szCs w:val="32"/>
        </w:rPr>
      </w:pPr>
      <w:r w:rsidRPr="00451D0E">
        <w:rPr>
          <w:b/>
          <w:bCs/>
          <w:sz w:val="32"/>
          <w:szCs w:val="32"/>
        </w:rPr>
        <w:t>Terms and conditions</w:t>
      </w:r>
    </w:p>
    <w:p w14:paraId="1534395B" w14:textId="77777777" w:rsidR="00451D0E" w:rsidRPr="00750CD3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All custom-made items are </w:t>
      </w:r>
      <w:r w:rsidRPr="00750CD3">
        <w:rPr>
          <w:rFonts w:ascii="Segoe UI" w:eastAsia="Times New Roman" w:hAnsi="Segoe UI" w:cs="Segoe UI"/>
          <w:b/>
          <w:bCs/>
          <w:i/>
          <w:iCs/>
          <w:color w:val="111111"/>
          <w:sz w:val="24"/>
          <w:szCs w:val="24"/>
        </w:rPr>
        <w:t>non-refundable</w:t>
      </w: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.</w:t>
      </w:r>
    </w:p>
    <w:p w14:paraId="0F890F22" w14:textId="77777777" w:rsidR="00451D0E" w:rsidRPr="00750CD3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Approval of proof prior to printing is required.</w:t>
      </w:r>
    </w:p>
    <w:p w14:paraId="1816523D" w14:textId="77777777" w:rsidR="00451D0E" w:rsidRPr="00750CD3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Each item will take approximately </w:t>
      </w:r>
      <w:r w:rsidRPr="00750CD3">
        <w:rPr>
          <w:rFonts w:ascii="Segoe UI" w:eastAsia="Times New Roman" w:hAnsi="Segoe UI" w:cs="Segoe UI"/>
          <w:b/>
          <w:bCs/>
          <w:i/>
          <w:iCs/>
          <w:color w:val="111111"/>
          <w:sz w:val="24"/>
          <w:szCs w:val="24"/>
        </w:rPr>
        <w:t>5 business days</w:t>
      </w: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 to process.</w:t>
      </w:r>
    </w:p>
    <w:p w14:paraId="2B5D9B32" w14:textId="77777777" w:rsidR="00451D0E" w:rsidRPr="00750CD3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Custom-made items cannot be exchanged, or the balance used for another item.</w:t>
      </w:r>
    </w:p>
    <w:p w14:paraId="41178702" w14:textId="77777777" w:rsidR="00451D0E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 w:rsidRPr="00750CD3"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All sales are final.</w:t>
      </w:r>
    </w:p>
    <w:p w14:paraId="3EA33A42" w14:textId="77777777" w:rsidR="00451D0E" w:rsidRPr="00750CD3" w:rsidRDefault="00451D0E" w:rsidP="0045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111111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 xml:space="preserve">Rush orders are subject to subject to a $25 rush </w:t>
      </w:r>
      <w:proofErr w:type="gramStart"/>
      <w:r>
        <w:rPr>
          <w:rFonts w:ascii="Segoe UI" w:eastAsia="Times New Roman" w:hAnsi="Segoe UI" w:cs="Segoe UI"/>
          <w:i/>
          <w:iCs/>
          <w:color w:val="111111"/>
          <w:sz w:val="24"/>
          <w:szCs w:val="24"/>
        </w:rPr>
        <w:t>fee</w:t>
      </w:r>
      <w:proofErr w:type="gramEnd"/>
    </w:p>
    <w:p w14:paraId="60FE41EE" w14:textId="77777777" w:rsidR="00451D0E" w:rsidRDefault="00451D0E"/>
    <w:sectPr w:rsidR="0045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F89"/>
    <w:multiLevelType w:val="multilevel"/>
    <w:tmpl w:val="DE4E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7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83"/>
    <w:rsid w:val="0011056C"/>
    <w:rsid w:val="001D4483"/>
    <w:rsid w:val="002D4B91"/>
    <w:rsid w:val="00451D0E"/>
    <w:rsid w:val="00E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A65DC"/>
  <w15:chartTrackingRefBased/>
  <w15:docId w15:val="{2BBA6EA6-8E2D-4C25-A7FE-B90601D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286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322869 Paul Lawrence Singleton</dc:creator>
  <cp:keywords/>
  <dc:description/>
  <cp:lastModifiedBy>322869 Paul Lawrence Singleton</cp:lastModifiedBy>
  <cp:revision>2</cp:revision>
  <dcterms:created xsi:type="dcterms:W3CDTF">2023-10-23T22:38:00Z</dcterms:created>
  <dcterms:modified xsi:type="dcterms:W3CDTF">2023-10-23T23:28:00Z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b82a4a02-6df4-4e99-918b-11814f9901b3</vt:lpwstr>
  </property>
</Properties>
</file>